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212B" w14:textId="77777777" w:rsidR="00C05DC2" w:rsidRPr="008B1817" w:rsidRDefault="00C05DC2" w:rsidP="008B1817">
      <w:pPr>
        <w:spacing w:line="276" w:lineRule="auto"/>
        <w:rPr>
          <w:szCs w:val="28"/>
        </w:rPr>
      </w:pPr>
      <w:r w:rsidRPr="008B1817">
        <w:rPr>
          <w:szCs w:val="28"/>
        </w:rPr>
        <w:t>ĐỘI TNTP HỒ CHÍ MINH TX BUÔN HỒ</w:t>
      </w:r>
    </w:p>
    <w:p w14:paraId="5179666E" w14:textId="77777777" w:rsidR="00C05DC2" w:rsidRPr="008B1817" w:rsidRDefault="00C05DC2" w:rsidP="008B1817">
      <w:pPr>
        <w:spacing w:line="276" w:lineRule="auto"/>
        <w:rPr>
          <w:b/>
          <w:szCs w:val="28"/>
        </w:rPr>
      </w:pPr>
      <w:r w:rsidRPr="008B1817">
        <w:rPr>
          <w:b/>
          <w:noProof/>
          <w:szCs w:val="28"/>
        </w:rPr>
        <mc:AlternateContent>
          <mc:Choice Requires="wps">
            <w:drawing>
              <wp:anchor distT="0" distB="0" distL="114300" distR="114300" simplePos="0" relativeHeight="251659264" behindDoc="0" locked="0" layoutInCell="1" allowOverlap="1" wp14:anchorId="7F9AC1F8" wp14:editId="6F104E69">
                <wp:simplePos x="0" y="0"/>
                <wp:positionH relativeFrom="column">
                  <wp:posOffset>723900</wp:posOffset>
                </wp:positionH>
                <wp:positionV relativeFrom="paragraph">
                  <wp:posOffset>238125</wp:posOffset>
                </wp:positionV>
                <wp:extent cx="1275080" cy="0"/>
                <wp:effectExtent l="13335" t="7620" r="698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62612" id="_x0000_t32" coordsize="21600,21600" o:spt="32" o:oned="t" path="m,l21600,21600e" filled="f">
                <v:path arrowok="t" fillok="f" o:connecttype="none"/>
                <o:lock v:ext="edit" shapetype="t"/>
              </v:shapetype>
              <v:shape id="Straight Arrow Connector 4" o:spid="_x0000_s1026" type="#_x0000_t32" style="position:absolute;margin-left:57pt;margin-top:18.75pt;width:10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XD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n0bpbOcZ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"/>
            </w:pict>
          </mc:Fallback>
        </mc:AlternateContent>
      </w:r>
      <w:r w:rsidRPr="008B1817">
        <w:rPr>
          <w:b/>
          <w:szCs w:val="28"/>
        </w:rPr>
        <w:t xml:space="preserve">   </w:t>
      </w:r>
      <w:r w:rsidRPr="008B1817">
        <w:rPr>
          <w:b/>
          <w:szCs w:val="28"/>
          <w:lang w:val="vi-VN"/>
        </w:rPr>
        <w:t xml:space="preserve">   </w:t>
      </w:r>
      <w:r w:rsidRPr="008B1817">
        <w:rPr>
          <w:b/>
          <w:szCs w:val="28"/>
        </w:rPr>
        <w:t xml:space="preserve">   LIÊN ĐỘI Y NGÔNG</w:t>
      </w:r>
    </w:p>
    <w:p w14:paraId="395B74E2" w14:textId="77777777" w:rsidR="00C05DC2" w:rsidRPr="008B1817" w:rsidRDefault="00C05DC2" w:rsidP="008B1817">
      <w:pPr>
        <w:spacing w:line="276" w:lineRule="auto"/>
        <w:ind w:left="0"/>
        <w:rPr>
          <w:i/>
          <w:szCs w:val="28"/>
        </w:rPr>
      </w:pPr>
      <w:r w:rsidRPr="008B1817">
        <w:rPr>
          <w:szCs w:val="28"/>
          <w:lang w:val="vi-VN"/>
        </w:rPr>
        <w:t xml:space="preserve">                     </w:t>
      </w:r>
      <w:r w:rsidRPr="008B1817">
        <w:rPr>
          <w:szCs w:val="28"/>
        </w:rPr>
        <w:t>Số      /KH-LĐ</w:t>
      </w:r>
      <w:r w:rsidRPr="008B1817">
        <w:rPr>
          <w:szCs w:val="28"/>
          <w:lang w:val="vi-VN"/>
        </w:rPr>
        <w:t xml:space="preserve">                             </w:t>
      </w:r>
      <w:r w:rsidRPr="008B1817">
        <w:rPr>
          <w:i/>
          <w:szCs w:val="28"/>
        </w:rPr>
        <w:t>Đạt Hiếu, ngày 13 tháng 10 năm 2023</w:t>
      </w:r>
    </w:p>
    <w:p w14:paraId="049FE3AA" w14:textId="77777777" w:rsidR="00C05DC2" w:rsidRPr="008B1817" w:rsidRDefault="00C05DC2" w:rsidP="008B1817">
      <w:pPr>
        <w:spacing w:line="276" w:lineRule="auto"/>
        <w:rPr>
          <w:szCs w:val="28"/>
          <w:lang w:val="vi-VN"/>
        </w:rPr>
      </w:pPr>
    </w:p>
    <w:p w14:paraId="04ED90E8" w14:textId="77777777" w:rsidR="00C05DC2" w:rsidRPr="008B1817" w:rsidRDefault="00C05DC2" w:rsidP="008B1817">
      <w:pPr>
        <w:spacing w:line="276" w:lineRule="auto"/>
        <w:jc w:val="center"/>
        <w:rPr>
          <w:b/>
          <w:szCs w:val="28"/>
        </w:rPr>
      </w:pPr>
      <w:r w:rsidRPr="008B1817">
        <w:rPr>
          <w:b/>
          <w:szCs w:val="28"/>
        </w:rPr>
        <w:t>KẾ HOẠCH TỔ CHỨC “Ý TƯỞNG TRẺ THƠ”</w:t>
      </w:r>
    </w:p>
    <w:p w14:paraId="28DCC4D6" w14:textId="1CD59614" w:rsidR="00C05DC2" w:rsidRDefault="00C05DC2" w:rsidP="008B1817">
      <w:pPr>
        <w:spacing w:line="276" w:lineRule="auto"/>
        <w:jc w:val="center"/>
        <w:rPr>
          <w:b/>
          <w:szCs w:val="28"/>
        </w:rPr>
      </w:pPr>
      <w:r w:rsidRPr="008B1817">
        <w:rPr>
          <w:b/>
          <w:noProof/>
          <w:szCs w:val="28"/>
        </w:rPr>
        <mc:AlternateContent>
          <mc:Choice Requires="wps">
            <w:drawing>
              <wp:anchor distT="0" distB="0" distL="114300" distR="114300" simplePos="0" relativeHeight="251660288" behindDoc="0" locked="0" layoutInCell="1" allowOverlap="1" wp14:anchorId="5F9D1425" wp14:editId="281AAEFA">
                <wp:simplePos x="0" y="0"/>
                <wp:positionH relativeFrom="column">
                  <wp:posOffset>2338705</wp:posOffset>
                </wp:positionH>
                <wp:positionV relativeFrom="paragraph">
                  <wp:posOffset>198755</wp:posOffset>
                </wp:positionV>
                <wp:extent cx="1362710" cy="8890"/>
                <wp:effectExtent l="8890" t="13970"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7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3768C" id="Straight Arrow Connector 3" o:spid="_x0000_s1026" type="#_x0000_t32" style="position:absolute;margin-left:184.15pt;margin-top:15.65pt;width:107.3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"/>
            </w:pict>
          </mc:Fallback>
        </mc:AlternateContent>
      </w:r>
      <w:r w:rsidRPr="008B1817">
        <w:rPr>
          <w:b/>
          <w:szCs w:val="28"/>
        </w:rPr>
        <w:t>Năm học 2023 – 2024</w:t>
      </w:r>
    </w:p>
    <w:p w14:paraId="48EB407A" w14:textId="77777777" w:rsidR="008B1817" w:rsidRPr="008B1817" w:rsidRDefault="008B1817" w:rsidP="008B1817">
      <w:pPr>
        <w:spacing w:line="276" w:lineRule="auto"/>
        <w:jc w:val="center"/>
        <w:rPr>
          <w:b/>
          <w:szCs w:val="28"/>
        </w:rPr>
      </w:pPr>
    </w:p>
    <w:p w14:paraId="38781431" w14:textId="4CE81967" w:rsidR="00C05DC2" w:rsidRPr="008B1817" w:rsidRDefault="00C05DC2" w:rsidP="008B1817">
      <w:pPr>
        <w:spacing w:line="276" w:lineRule="auto"/>
        <w:ind w:firstLine="576"/>
        <w:rPr>
          <w:szCs w:val="28"/>
        </w:rPr>
      </w:pPr>
      <w:r w:rsidRPr="008B1817">
        <w:rPr>
          <w:szCs w:val="28"/>
        </w:rPr>
        <w:t xml:space="preserve">Thực hiện công văn 349/PGDĐT –ĐĐ ngày </w:t>
      </w:r>
      <w:r w:rsidR="006A1BCF" w:rsidRPr="008B1817">
        <w:rPr>
          <w:szCs w:val="28"/>
        </w:rPr>
        <w:t>11</w:t>
      </w:r>
      <w:r w:rsidRPr="008B1817">
        <w:rPr>
          <w:szCs w:val="28"/>
        </w:rPr>
        <w:t>/10/</w:t>
      </w:r>
      <w:r w:rsidR="006A1BCF" w:rsidRPr="008B1817">
        <w:rPr>
          <w:szCs w:val="28"/>
        </w:rPr>
        <w:t>2023</w:t>
      </w:r>
      <w:r w:rsidRPr="008B1817">
        <w:rPr>
          <w:szCs w:val="28"/>
        </w:rPr>
        <w:t xml:space="preserve"> của phòng GDĐT TX Buôn Hồ V/v tổ chức sân chơi “ </w:t>
      </w:r>
      <w:r w:rsidRPr="008B1817">
        <w:rPr>
          <w:i/>
          <w:szCs w:val="28"/>
        </w:rPr>
        <w:t>Ý tưởng trẻ thơ</w:t>
      </w:r>
      <w:r w:rsidRPr="008B1817">
        <w:rPr>
          <w:szCs w:val="28"/>
        </w:rPr>
        <w:t>” dành cho học sinh Tiểu học.</w:t>
      </w:r>
    </w:p>
    <w:p w14:paraId="71AB7C75" w14:textId="77777777" w:rsidR="00C05DC2" w:rsidRPr="008B1817" w:rsidRDefault="00C05DC2" w:rsidP="008B1817">
      <w:pPr>
        <w:spacing w:line="276" w:lineRule="auto"/>
        <w:ind w:firstLine="576"/>
        <w:rPr>
          <w:szCs w:val="28"/>
        </w:rPr>
      </w:pPr>
      <w:r w:rsidRPr="008B1817">
        <w:rPr>
          <w:szCs w:val="28"/>
        </w:rPr>
        <w:t>Thực hiện chương trình công tác Đội và phong trào Thiếu nhi năm học 2023 – 2024 của Liên đội Y Ngông.</w:t>
      </w:r>
    </w:p>
    <w:p w14:paraId="5AD27A7B" w14:textId="77777777" w:rsidR="00C05DC2" w:rsidRPr="008B1817" w:rsidRDefault="00C05DC2" w:rsidP="008B1817">
      <w:pPr>
        <w:spacing w:line="276" w:lineRule="auto"/>
        <w:ind w:firstLine="576"/>
        <w:rPr>
          <w:szCs w:val="28"/>
        </w:rPr>
      </w:pPr>
      <w:r w:rsidRPr="008B1817">
        <w:rPr>
          <w:szCs w:val="28"/>
        </w:rPr>
        <w:t xml:space="preserve">Nay Liên đội xây dựng kế hoạch tham gia cuộc thi “ </w:t>
      </w:r>
      <w:r w:rsidRPr="008B1817">
        <w:rPr>
          <w:i/>
          <w:szCs w:val="28"/>
        </w:rPr>
        <w:t>Ý tưởng trẻ thơ</w:t>
      </w:r>
      <w:r w:rsidRPr="008B1817">
        <w:rPr>
          <w:szCs w:val="28"/>
        </w:rPr>
        <w:t>”  năm 2023</w:t>
      </w:r>
      <w:r w:rsidRPr="008B1817">
        <w:rPr>
          <w:szCs w:val="28"/>
          <w:lang w:val="vi-VN"/>
        </w:rPr>
        <w:t xml:space="preserve"> </w:t>
      </w:r>
      <w:r w:rsidRPr="008B1817">
        <w:rPr>
          <w:szCs w:val="28"/>
        </w:rPr>
        <w:t>cụ thể như sau:</w:t>
      </w:r>
    </w:p>
    <w:p w14:paraId="57B1A2C3" w14:textId="26476C2F" w:rsidR="00C05DC2" w:rsidRPr="008B1817" w:rsidRDefault="00A34872" w:rsidP="008B1817">
      <w:pPr>
        <w:spacing w:line="276" w:lineRule="auto"/>
        <w:ind w:firstLine="576"/>
        <w:rPr>
          <w:b/>
          <w:szCs w:val="28"/>
        </w:rPr>
      </w:pPr>
      <w:r w:rsidRPr="008B1817">
        <w:rPr>
          <w:b/>
          <w:szCs w:val="28"/>
        </w:rPr>
        <w:t>I</w:t>
      </w:r>
      <w:r w:rsidRPr="008B1817">
        <w:rPr>
          <w:b/>
          <w:szCs w:val="28"/>
          <w:lang w:val="vi-VN"/>
        </w:rPr>
        <w:t>.</w:t>
      </w:r>
      <w:r w:rsidRPr="008B1817">
        <w:rPr>
          <w:b/>
          <w:szCs w:val="28"/>
        </w:rPr>
        <w:t xml:space="preserve"> MỤC ĐÍCH YÊU CẦU:</w:t>
      </w:r>
    </w:p>
    <w:p w14:paraId="54BE0A20"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Tạo sân chơi sôi nổi cho các em học sinh thể hiện khả năng sáng tạo của mình thông qua các tranh vẽ, mô hình, các sản phẩm mang tính chuyển động để có cuộc sống tốt đẹp hơn gắn liền với việc bảo vệ môi trường và nâng cao ý thức an toàn giao thông.</w:t>
      </w:r>
    </w:p>
    <w:p w14:paraId="19974E0F"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Các tranh vẽ phải truyền tải được ước mơ của trẻ thơ, các ý tưởng thể hiện phải có tính sáng tạo, không được sao chép.</w:t>
      </w:r>
    </w:p>
    <w:p w14:paraId="5C9A6685"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Tranh vẽ sai khổ giấy, sai chủ đề (chân dung, tĩnh vật, phong cảnh...) sẽ không hợp lệ.</w:t>
      </w:r>
    </w:p>
    <w:p w14:paraId="2A5BEAB0"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Ý tưởng và tranh vẽ phải chưa từng  tham cuộc thi nào.</w:t>
      </w:r>
    </w:p>
    <w:p w14:paraId="23472AC5"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Mô hình phải được thực hiện bởi chính các em học sinh. Bố mẹ, thầy cô, gia đình có thể hỗ trợ nhưng không được làm thay các em.</w:t>
      </w:r>
    </w:p>
    <w:p w14:paraId="7C409052" w14:textId="77777777" w:rsidR="00C05DC2" w:rsidRPr="008B1817" w:rsidRDefault="00C05DC2" w:rsidP="008B1817">
      <w:pPr>
        <w:spacing w:line="276" w:lineRule="auto"/>
        <w:ind w:firstLine="576"/>
        <w:rPr>
          <w:szCs w:val="28"/>
        </w:rPr>
      </w:pPr>
      <w:r w:rsidRPr="008B1817">
        <w:rPr>
          <w:szCs w:val="28"/>
          <w:lang w:val="vi-VN"/>
        </w:rPr>
        <w:t xml:space="preserve">- </w:t>
      </w:r>
      <w:r w:rsidRPr="008B1817">
        <w:rPr>
          <w:szCs w:val="28"/>
        </w:rPr>
        <w:t>Mỗi học sinh hoặc nhóm học sinh ( tối đa 03 thành viên /nhóm) chỉ gửi tối đa 05 ý tưởng ( 05 bức tranh ) về Ban tổ chức.</w:t>
      </w:r>
    </w:p>
    <w:p w14:paraId="53ED81F0" w14:textId="3104AAF4" w:rsidR="00C05DC2" w:rsidRPr="008B1817" w:rsidRDefault="00A34872" w:rsidP="008B1817">
      <w:pPr>
        <w:spacing w:line="276" w:lineRule="auto"/>
        <w:ind w:firstLine="576"/>
        <w:rPr>
          <w:szCs w:val="28"/>
        </w:rPr>
      </w:pPr>
      <w:r w:rsidRPr="008B1817">
        <w:rPr>
          <w:b/>
          <w:szCs w:val="28"/>
        </w:rPr>
        <w:t>II. NỘI DUNG</w:t>
      </w:r>
      <w:r w:rsidR="00C05DC2" w:rsidRPr="008B1817">
        <w:rPr>
          <w:b/>
          <w:szCs w:val="28"/>
        </w:rPr>
        <w:t xml:space="preserve">: </w:t>
      </w:r>
      <w:r w:rsidR="00C05DC2" w:rsidRPr="008B1817">
        <w:rPr>
          <w:szCs w:val="28"/>
        </w:rPr>
        <w:t>Gắn liền với việc bảo vệ môi tường và nâng cao ý thức an toàn giao thông.</w:t>
      </w:r>
    </w:p>
    <w:p w14:paraId="599EC09C" w14:textId="77777777" w:rsidR="00C05DC2" w:rsidRPr="008B1817" w:rsidRDefault="00C05DC2" w:rsidP="008B1817">
      <w:pPr>
        <w:spacing w:line="276" w:lineRule="auto"/>
        <w:ind w:firstLine="576"/>
        <w:rPr>
          <w:b/>
          <w:szCs w:val="28"/>
        </w:rPr>
      </w:pPr>
      <w:r w:rsidRPr="008B1817">
        <w:rPr>
          <w:b/>
          <w:szCs w:val="28"/>
        </w:rPr>
        <w:t>Chủ đề: “ Cùng Honda cho một cuộc sống tốt đẹp hơn”</w:t>
      </w:r>
    </w:p>
    <w:p w14:paraId="3A4FF425" w14:textId="77777777" w:rsidR="00C05DC2" w:rsidRPr="008B1817" w:rsidRDefault="00C05DC2" w:rsidP="008B1817">
      <w:pPr>
        <w:spacing w:line="276" w:lineRule="auto"/>
        <w:ind w:firstLine="576"/>
        <w:rPr>
          <w:spacing w:val="-4"/>
          <w:szCs w:val="28"/>
        </w:rPr>
      </w:pPr>
      <w:r w:rsidRPr="008B1817">
        <w:rPr>
          <w:spacing w:val="-4"/>
          <w:szCs w:val="28"/>
        </w:rPr>
        <w:t xml:space="preserve">- Học sinh vẽ tranh – thể hiện ý tưởng trên khổ giấy A3 với chất liệu phù hợp; </w:t>
      </w:r>
    </w:p>
    <w:p w14:paraId="2855F042" w14:textId="77777777" w:rsidR="00C05DC2" w:rsidRPr="008B1817" w:rsidRDefault="00C05DC2" w:rsidP="008B1817">
      <w:pPr>
        <w:spacing w:line="276" w:lineRule="auto"/>
        <w:ind w:firstLine="576"/>
        <w:rPr>
          <w:szCs w:val="28"/>
        </w:rPr>
      </w:pPr>
      <w:r w:rsidRPr="008B1817">
        <w:rPr>
          <w:szCs w:val="28"/>
        </w:rPr>
        <w:t>- Học sinh tự chuyển từ tranh vẽ sang mô hình ( đối với những học sinh có tranh vẽ được BTC đánh giá tốt và có thông báo từ BTC tới học sinh)</w:t>
      </w:r>
    </w:p>
    <w:p w14:paraId="03EECC07" w14:textId="49109F3F" w:rsidR="00C05DC2" w:rsidRPr="008B1817" w:rsidRDefault="00A34872" w:rsidP="008B1817">
      <w:pPr>
        <w:spacing w:line="276" w:lineRule="auto"/>
        <w:ind w:firstLine="576"/>
        <w:rPr>
          <w:b/>
          <w:szCs w:val="28"/>
        </w:rPr>
      </w:pPr>
      <w:r w:rsidRPr="008B1817">
        <w:rPr>
          <w:b/>
          <w:szCs w:val="28"/>
        </w:rPr>
        <w:t>III. ĐỐI TƯỢNG THAM GIA:</w:t>
      </w:r>
    </w:p>
    <w:p w14:paraId="7B15D6EC" w14:textId="77777777" w:rsidR="00C05DC2" w:rsidRPr="008B1817" w:rsidRDefault="00C05DC2" w:rsidP="008B1817">
      <w:pPr>
        <w:spacing w:line="276" w:lineRule="auto"/>
        <w:rPr>
          <w:szCs w:val="28"/>
        </w:rPr>
      </w:pPr>
      <w:r w:rsidRPr="008B1817">
        <w:rPr>
          <w:szCs w:val="28"/>
        </w:rPr>
        <w:tab/>
      </w:r>
      <w:r w:rsidRPr="008B1817">
        <w:rPr>
          <w:szCs w:val="28"/>
          <w:lang w:val="vi-VN"/>
        </w:rPr>
        <w:t xml:space="preserve">- </w:t>
      </w:r>
      <w:r w:rsidRPr="008B1817">
        <w:rPr>
          <w:szCs w:val="28"/>
        </w:rPr>
        <w:t>Học sinh trường Tiểu học Y Ngông từ 1 đến lớp 5. Các em có thể tham gia với tư cách cá nhân hoặc nhóm.</w:t>
      </w:r>
    </w:p>
    <w:p w14:paraId="0FE30649" w14:textId="0D2B33F6" w:rsidR="00C05DC2" w:rsidRPr="008B1817" w:rsidRDefault="00A34872" w:rsidP="008B1817">
      <w:pPr>
        <w:spacing w:line="276" w:lineRule="auto"/>
        <w:ind w:firstLine="576"/>
        <w:rPr>
          <w:szCs w:val="28"/>
        </w:rPr>
      </w:pPr>
      <w:r w:rsidRPr="008B1817">
        <w:rPr>
          <w:b/>
          <w:szCs w:val="28"/>
        </w:rPr>
        <w:lastRenderedPageBreak/>
        <w:t>IV. THỜI GIAN:</w:t>
      </w:r>
    </w:p>
    <w:p w14:paraId="1374DD63" w14:textId="77777777" w:rsidR="00C05DC2" w:rsidRPr="008B1817" w:rsidRDefault="00C05DC2" w:rsidP="008B1817">
      <w:pPr>
        <w:spacing w:line="276" w:lineRule="auto"/>
        <w:ind w:firstLine="576"/>
        <w:rPr>
          <w:szCs w:val="28"/>
        </w:rPr>
      </w:pPr>
      <w:r w:rsidRPr="008B1817">
        <w:rPr>
          <w:szCs w:val="28"/>
        </w:rPr>
        <w:t>Thời gian phát động từ 13/10/2023 -28/11/2023.</w:t>
      </w:r>
    </w:p>
    <w:p w14:paraId="055DE1A8" w14:textId="5ADE9DD3" w:rsidR="00C05DC2" w:rsidRPr="008B1817" w:rsidRDefault="00A34872" w:rsidP="008B1817">
      <w:pPr>
        <w:spacing w:line="276" w:lineRule="auto"/>
        <w:ind w:firstLine="576"/>
        <w:rPr>
          <w:b/>
          <w:szCs w:val="28"/>
        </w:rPr>
      </w:pPr>
      <w:r w:rsidRPr="008B1817">
        <w:rPr>
          <w:b/>
          <w:szCs w:val="28"/>
        </w:rPr>
        <w:t>V. TỔ CHỨC THỰC HIỆN:</w:t>
      </w:r>
    </w:p>
    <w:p w14:paraId="7DA69077" w14:textId="77777777" w:rsidR="00C05DC2" w:rsidRPr="008B1817" w:rsidRDefault="00C05DC2" w:rsidP="008B1817">
      <w:pPr>
        <w:spacing w:line="276" w:lineRule="auto"/>
        <w:ind w:firstLine="576"/>
        <w:rPr>
          <w:b/>
          <w:szCs w:val="28"/>
        </w:rPr>
      </w:pPr>
      <w:r w:rsidRPr="008B1817">
        <w:rPr>
          <w:b/>
          <w:szCs w:val="28"/>
        </w:rPr>
        <w:t>1. Đối với Liên đội:</w:t>
      </w:r>
    </w:p>
    <w:p w14:paraId="7A012C66" w14:textId="5AF0A5CD" w:rsidR="00C05DC2" w:rsidRPr="008B1817" w:rsidRDefault="00C05DC2" w:rsidP="008B1817">
      <w:pPr>
        <w:spacing w:line="276" w:lineRule="auto"/>
        <w:ind w:firstLine="576"/>
        <w:rPr>
          <w:spacing w:val="-6"/>
          <w:szCs w:val="28"/>
        </w:rPr>
      </w:pPr>
      <w:r w:rsidRPr="008B1817">
        <w:rPr>
          <w:spacing w:val="-6"/>
          <w:szCs w:val="28"/>
        </w:rPr>
        <w:t>- Tham mưu BGH, xây dựng kế hoạch, phát động sâu rộng trong toàn Liên đội.</w:t>
      </w:r>
    </w:p>
    <w:p w14:paraId="5D159C69" w14:textId="0CF8BFE6" w:rsidR="00A04D73" w:rsidRPr="008B1817" w:rsidRDefault="00A04D73" w:rsidP="008B1817">
      <w:pPr>
        <w:spacing w:line="276" w:lineRule="auto"/>
        <w:ind w:firstLine="576"/>
        <w:rPr>
          <w:spacing w:val="-6"/>
          <w:szCs w:val="28"/>
          <w:lang w:val="vi-VN"/>
        </w:rPr>
      </w:pPr>
      <w:r w:rsidRPr="008B1817">
        <w:rPr>
          <w:spacing w:val="-6"/>
          <w:szCs w:val="28"/>
          <w:lang w:val="vi-VN"/>
        </w:rPr>
        <w:t>- Phối hợp cùng Giáo viên Mĩ thuật thực hiện có hiệu quả kế hoạch.</w:t>
      </w:r>
    </w:p>
    <w:p w14:paraId="1A1138F9" w14:textId="77777777" w:rsidR="00C05DC2" w:rsidRPr="008B1817" w:rsidRDefault="00C05DC2" w:rsidP="008B1817">
      <w:pPr>
        <w:spacing w:line="276" w:lineRule="auto"/>
        <w:ind w:firstLine="576"/>
        <w:rPr>
          <w:szCs w:val="28"/>
        </w:rPr>
      </w:pPr>
      <w:r w:rsidRPr="008B1817">
        <w:rPr>
          <w:szCs w:val="28"/>
        </w:rPr>
        <w:t>- Đôn đốc, nhắc nhở các anh chị Phụ trách chi đội, lớp nhi đồng quan tâm, hướng dẫn các em tham gia.</w:t>
      </w:r>
    </w:p>
    <w:p w14:paraId="21C35BEF" w14:textId="77777777" w:rsidR="00C05DC2" w:rsidRPr="008B1817" w:rsidRDefault="00C05DC2" w:rsidP="008B1817">
      <w:pPr>
        <w:spacing w:line="276" w:lineRule="auto"/>
        <w:ind w:firstLine="576"/>
        <w:rPr>
          <w:b/>
          <w:szCs w:val="28"/>
        </w:rPr>
      </w:pPr>
      <w:r w:rsidRPr="008B1817">
        <w:rPr>
          <w:b/>
          <w:szCs w:val="28"/>
        </w:rPr>
        <w:t>2. Chi đội, lớp Nhi đồng</w:t>
      </w:r>
    </w:p>
    <w:p w14:paraId="5EAAB17F" w14:textId="77777777" w:rsidR="00C05DC2" w:rsidRPr="008B1817" w:rsidRDefault="00C05DC2" w:rsidP="008B1817">
      <w:pPr>
        <w:spacing w:line="276" w:lineRule="auto"/>
        <w:ind w:firstLine="576"/>
        <w:rPr>
          <w:szCs w:val="28"/>
        </w:rPr>
      </w:pPr>
      <w:r w:rsidRPr="008B1817">
        <w:rPr>
          <w:szCs w:val="28"/>
        </w:rPr>
        <w:t>- Theo dõi thực hiện kế hoạch, hướng dẫn, khuyến khích các em tham gia để có hiệu quả cao.</w:t>
      </w:r>
    </w:p>
    <w:p w14:paraId="55682E86" w14:textId="77777777" w:rsidR="00C05DC2" w:rsidRPr="008B1817" w:rsidRDefault="00C05DC2" w:rsidP="008B1817">
      <w:pPr>
        <w:spacing w:line="276" w:lineRule="auto"/>
        <w:ind w:firstLine="576"/>
        <w:rPr>
          <w:szCs w:val="28"/>
        </w:rPr>
      </w:pPr>
      <w:r w:rsidRPr="008B1817">
        <w:rPr>
          <w:szCs w:val="28"/>
        </w:rPr>
        <w:t xml:space="preserve">Trên đây là kế hoạch tham gia sân chơi </w:t>
      </w:r>
      <w:r w:rsidRPr="008B1817">
        <w:rPr>
          <w:i/>
          <w:szCs w:val="28"/>
        </w:rPr>
        <w:t>“Ý tưởng trẻ thơ”</w:t>
      </w:r>
      <w:r w:rsidRPr="008B1817">
        <w:rPr>
          <w:szCs w:val="28"/>
        </w:rPr>
        <w:t xml:space="preserve"> của Liên đội Y Ngông, đề nghị các Chi đội, lớp Nhi đồng nghiêm túc thực hiện.</w:t>
      </w:r>
    </w:p>
    <w:tbl>
      <w:tblPr>
        <w:tblW w:w="0" w:type="auto"/>
        <w:tblLook w:val="04A0" w:firstRow="1" w:lastRow="0" w:firstColumn="1" w:lastColumn="0" w:noHBand="0" w:noVBand="1"/>
      </w:tblPr>
      <w:tblGrid>
        <w:gridCol w:w="3281"/>
        <w:gridCol w:w="2952"/>
        <w:gridCol w:w="3455"/>
      </w:tblGrid>
      <w:tr w:rsidR="00C05DC2" w:rsidRPr="008B1817" w14:paraId="69C43295" w14:textId="77777777" w:rsidTr="00B460C7">
        <w:tc>
          <w:tcPr>
            <w:tcW w:w="3302" w:type="dxa"/>
            <w:shd w:val="clear" w:color="auto" w:fill="auto"/>
          </w:tcPr>
          <w:p w14:paraId="18CDBF45" w14:textId="77777777" w:rsidR="00C05DC2" w:rsidRPr="008B1817" w:rsidRDefault="00C05DC2" w:rsidP="008B1817">
            <w:pPr>
              <w:spacing w:line="276" w:lineRule="auto"/>
              <w:rPr>
                <w:szCs w:val="28"/>
                <w:lang w:val="vi-VN"/>
              </w:rPr>
            </w:pPr>
            <w:r w:rsidRPr="008B1817">
              <w:rPr>
                <w:b/>
                <w:bCs/>
                <w:i/>
                <w:iCs/>
                <w:szCs w:val="28"/>
              </w:rPr>
              <w:t xml:space="preserve">        </w:t>
            </w:r>
            <w:r w:rsidRPr="008B1817">
              <w:rPr>
                <w:b/>
                <w:i/>
                <w:szCs w:val="28"/>
                <w:u w:val="single"/>
              </w:rPr>
              <w:t>Nơi nhận</w:t>
            </w:r>
          </w:p>
        </w:tc>
        <w:tc>
          <w:tcPr>
            <w:tcW w:w="2979" w:type="dxa"/>
            <w:shd w:val="clear" w:color="auto" w:fill="auto"/>
          </w:tcPr>
          <w:p w14:paraId="282F85D2" w14:textId="77777777" w:rsidR="00C05DC2" w:rsidRPr="008B1817" w:rsidRDefault="00C05DC2" w:rsidP="008B1817">
            <w:pPr>
              <w:spacing w:line="276" w:lineRule="auto"/>
              <w:jc w:val="center"/>
              <w:rPr>
                <w:rStyle w:val="Strong"/>
                <w:iCs/>
                <w:color w:val="000000"/>
                <w:szCs w:val="28"/>
              </w:rPr>
            </w:pPr>
          </w:p>
        </w:tc>
        <w:tc>
          <w:tcPr>
            <w:tcW w:w="3475" w:type="dxa"/>
            <w:shd w:val="clear" w:color="auto" w:fill="auto"/>
          </w:tcPr>
          <w:p w14:paraId="422D9544" w14:textId="77777777" w:rsidR="00C05DC2" w:rsidRPr="008B1817" w:rsidRDefault="00C05DC2" w:rsidP="008B1817">
            <w:pPr>
              <w:spacing w:line="276" w:lineRule="auto"/>
              <w:jc w:val="center"/>
              <w:rPr>
                <w:bCs/>
                <w:iCs/>
                <w:color w:val="000000"/>
                <w:szCs w:val="28"/>
              </w:rPr>
            </w:pPr>
            <w:r w:rsidRPr="008B1817">
              <w:rPr>
                <w:rStyle w:val="Strong"/>
                <w:iCs/>
                <w:color w:val="000000"/>
                <w:szCs w:val="28"/>
              </w:rPr>
              <w:t>T.M LIÊN ĐỘI</w:t>
            </w:r>
          </w:p>
        </w:tc>
      </w:tr>
      <w:tr w:rsidR="00C05DC2" w:rsidRPr="008B1817" w14:paraId="5DF1BBBE" w14:textId="77777777" w:rsidTr="00B460C7">
        <w:tc>
          <w:tcPr>
            <w:tcW w:w="3302" w:type="dxa"/>
            <w:shd w:val="clear" w:color="auto" w:fill="auto"/>
          </w:tcPr>
          <w:p w14:paraId="26D57903" w14:textId="77777777" w:rsidR="00C05DC2" w:rsidRPr="008B1817" w:rsidRDefault="00C05DC2" w:rsidP="008B1817">
            <w:pPr>
              <w:spacing w:line="276" w:lineRule="auto"/>
              <w:rPr>
                <w:i/>
                <w:szCs w:val="28"/>
              </w:rPr>
            </w:pPr>
            <w:r w:rsidRPr="008B1817">
              <w:rPr>
                <w:szCs w:val="28"/>
                <w:lang w:val="nl-NL"/>
              </w:rPr>
              <w:t xml:space="preserve">  </w:t>
            </w:r>
            <w:r w:rsidRPr="008B1817">
              <w:rPr>
                <w:i/>
                <w:szCs w:val="28"/>
                <w:lang w:val="nl-NL"/>
              </w:rPr>
              <w:t>- Chi bộ,</w:t>
            </w:r>
            <w:r w:rsidRPr="008B1817">
              <w:rPr>
                <w:i/>
                <w:szCs w:val="28"/>
              </w:rPr>
              <w:t xml:space="preserve"> </w:t>
            </w:r>
            <w:r w:rsidRPr="008B1817">
              <w:rPr>
                <w:i/>
                <w:szCs w:val="28"/>
                <w:lang w:val="nl-NL"/>
              </w:rPr>
              <w:t>B</w:t>
            </w:r>
            <w:r w:rsidRPr="008B1817">
              <w:rPr>
                <w:i/>
                <w:szCs w:val="28"/>
              </w:rPr>
              <w:t xml:space="preserve">GH (b/c) </w:t>
            </w:r>
          </w:p>
          <w:p w14:paraId="66903DBB" w14:textId="77777777" w:rsidR="00C05DC2" w:rsidRPr="008B1817" w:rsidRDefault="00C05DC2" w:rsidP="008B1817">
            <w:pPr>
              <w:spacing w:line="276" w:lineRule="auto"/>
              <w:rPr>
                <w:i/>
                <w:szCs w:val="28"/>
              </w:rPr>
            </w:pPr>
            <w:r w:rsidRPr="008B1817">
              <w:rPr>
                <w:i/>
                <w:szCs w:val="28"/>
              </w:rPr>
              <w:t xml:space="preserve">  - HĐĐ thị xã (b/c) ;</w:t>
            </w:r>
          </w:p>
          <w:p w14:paraId="469D2060" w14:textId="77777777" w:rsidR="00C05DC2" w:rsidRPr="008B1817" w:rsidRDefault="00C05DC2" w:rsidP="008B1817">
            <w:pPr>
              <w:tabs>
                <w:tab w:val="left" w:pos="6120"/>
              </w:tabs>
              <w:spacing w:line="276" w:lineRule="auto"/>
              <w:rPr>
                <w:i/>
                <w:szCs w:val="28"/>
                <w:lang w:val="fr-FR"/>
              </w:rPr>
            </w:pPr>
            <w:r w:rsidRPr="008B1817">
              <w:rPr>
                <w:i/>
                <w:szCs w:val="28"/>
              </w:rPr>
              <w:t xml:space="preserve">   </w:t>
            </w:r>
            <w:r w:rsidRPr="008B1817">
              <w:rPr>
                <w:i/>
                <w:szCs w:val="28"/>
                <w:lang w:val="fr-FR"/>
              </w:rPr>
              <w:t xml:space="preserve">- BCH chi đoàn </w:t>
            </w:r>
            <w:r w:rsidRPr="008B1817">
              <w:rPr>
                <w:i/>
                <w:szCs w:val="28"/>
                <w:lang w:val="nl-NL"/>
              </w:rPr>
              <w:t>(b/c)</w:t>
            </w:r>
            <w:r w:rsidRPr="008B1817">
              <w:rPr>
                <w:i/>
                <w:szCs w:val="28"/>
              </w:rPr>
              <w:t>;</w:t>
            </w:r>
          </w:p>
          <w:p w14:paraId="14EFDCDE" w14:textId="77777777" w:rsidR="00C05DC2" w:rsidRPr="008B1817" w:rsidRDefault="00C05DC2" w:rsidP="008B1817">
            <w:pPr>
              <w:tabs>
                <w:tab w:val="left" w:pos="6120"/>
              </w:tabs>
              <w:spacing w:line="276" w:lineRule="auto"/>
              <w:rPr>
                <w:i/>
                <w:szCs w:val="28"/>
                <w:lang w:val="fr-FR"/>
              </w:rPr>
            </w:pPr>
            <w:r w:rsidRPr="008B1817">
              <w:rPr>
                <w:i/>
                <w:szCs w:val="28"/>
              </w:rPr>
              <w:t xml:space="preserve">   </w:t>
            </w:r>
            <w:r w:rsidRPr="008B1817">
              <w:rPr>
                <w:i/>
                <w:szCs w:val="28"/>
                <w:lang w:val="fr-FR"/>
              </w:rPr>
              <w:t>- Các chi độ</w:t>
            </w:r>
            <w:r w:rsidRPr="008B1817">
              <w:rPr>
                <w:i/>
                <w:szCs w:val="28"/>
              </w:rPr>
              <w:t xml:space="preserve">i </w:t>
            </w:r>
            <w:r w:rsidRPr="008B1817">
              <w:rPr>
                <w:i/>
                <w:szCs w:val="28"/>
                <w:lang w:val="fr-FR"/>
              </w:rPr>
              <w:t>(</w:t>
            </w:r>
            <w:r w:rsidRPr="008B1817">
              <w:rPr>
                <w:i/>
                <w:szCs w:val="28"/>
              </w:rPr>
              <w:t>t</w:t>
            </w:r>
            <w:r w:rsidRPr="008B1817">
              <w:rPr>
                <w:i/>
                <w:szCs w:val="28"/>
                <w:lang w:val="fr-FR"/>
              </w:rPr>
              <w:t>/h)</w:t>
            </w:r>
            <w:r w:rsidRPr="008B1817">
              <w:rPr>
                <w:i/>
                <w:szCs w:val="28"/>
              </w:rPr>
              <w:t>;</w:t>
            </w:r>
          </w:p>
          <w:p w14:paraId="50F8E9E5" w14:textId="77777777" w:rsidR="00C05DC2" w:rsidRPr="008B1817" w:rsidRDefault="00C05DC2" w:rsidP="008B1817">
            <w:pPr>
              <w:tabs>
                <w:tab w:val="left" w:pos="6120"/>
              </w:tabs>
              <w:spacing w:line="276" w:lineRule="auto"/>
              <w:rPr>
                <w:szCs w:val="28"/>
                <w:lang w:val="fr-FR"/>
              </w:rPr>
            </w:pPr>
            <w:r w:rsidRPr="008B1817">
              <w:rPr>
                <w:i/>
                <w:szCs w:val="28"/>
              </w:rPr>
              <w:t xml:space="preserve">   </w:t>
            </w:r>
            <w:r w:rsidRPr="008B1817">
              <w:rPr>
                <w:i/>
                <w:szCs w:val="28"/>
                <w:lang w:val="fr-FR"/>
              </w:rPr>
              <w:t>- Lưu LĐ.</w:t>
            </w:r>
          </w:p>
        </w:tc>
        <w:tc>
          <w:tcPr>
            <w:tcW w:w="2979" w:type="dxa"/>
            <w:shd w:val="clear" w:color="auto" w:fill="auto"/>
          </w:tcPr>
          <w:p w14:paraId="7831C756" w14:textId="77777777" w:rsidR="00C05DC2" w:rsidRPr="008B1817" w:rsidRDefault="00C05DC2" w:rsidP="008B1817">
            <w:pPr>
              <w:spacing w:line="276" w:lineRule="auto"/>
              <w:jc w:val="center"/>
              <w:rPr>
                <w:rStyle w:val="Strong"/>
                <w:b w:val="0"/>
                <w:iCs/>
                <w:color w:val="000000"/>
                <w:szCs w:val="28"/>
              </w:rPr>
            </w:pPr>
          </w:p>
        </w:tc>
        <w:tc>
          <w:tcPr>
            <w:tcW w:w="3475" w:type="dxa"/>
            <w:shd w:val="clear" w:color="auto" w:fill="auto"/>
          </w:tcPr>
          <w:p w14:paraId="28B92395" w14:textId="77777777" w:rsidR="00C05DC2" w:rsidRPr="008B1817" w:rsidRDefault="00C05DC2" w:rsidP="008B1817">
            <w:pPr>
              <w:spacing w:line="276" w:lineRule="auto"/>
              <w:jc w:val="center"/>
              <w:rPr>
                <w:rStyle w:val="Emphasis"/>
                <w:color w:val="000000"/>
                <w:szCs w:val="28"/>
              </w:rPr>
            </w:pPr>
            <w:r w:rsidRPr="008B1817">
              <w:rPr>
                <w:rStyle w:val="Strong"/>
                <w:b w:val="0"/>
                <w:iCs/>
                <w:color w:val="000000"/>
                <w:szCs w:val="28"/>
              </w:rPr>
              <w:t>TỔNG PHỤ TRÁCH</w:t>
            </w:r>
          </w:p>
          <w:p w14:paraId="6196CFFC" w14:textId="77777777" w:rsidR="00C05DC2" w:rsidRPr="008B1817" w:rsidRDefault="00C05DC2" w:rsidP="008B1817">
            <w:pPr>
              <w:spacing w:line="276" w:lineRule="auto"/>
              <w:rPr>
                <w:rStyle w:val="Emphasis"/>
                <w:color w:val="000000"/>
                <w:szCs w:val="28"/>
              </w:rPr>
            </w:pPr>
          </w:p>
          <w:p w14:paraId="71B5F3F9" w14:textId="77777777" w:rsidR="00C05DC2" w:rsidRPr="008B1817" w:rsidRDefault="00C05DC2" w:rsidP="008B1817">
            <w:pPr>
              <w:spacing w:line="276" w:lineRule="auto"/>
              <w:rPr>
                <w:rStyle w:val="Emphasis"/>
                <w:color w:val="000000"/>
                <w:szCs w:val="28"/>
              </w:rPr>
            </w:pPr>
          </w:p>
          <w:p w14:paraId="6C5D9A34" w14:textId="77777777" w:rsidR="00C05DC2" w:rsidRPr="008B1817" w:rsidRDefault="00C05DC2" w:rsidP="008B1817">
            <w:pPr>
              <w:spacing w:line="276" w:lineRule="auto"/>
              <w:jc w:val="center"/>
              <w:rPr>
                <w:szCs w:val="28"/>
                <w:lang w:val="vi-VN"/>
              </w:rPr>
            </w:pPr>
            <w:r w:rsidRPr="008B1817">
              <w:rPr>
                <w:rStyle w:val="Emphasis"/>
                <w:color w:val="000000"/>
                <w:szCs w:val="28"/>
              </w:rPr>
              <w:t>Nguyễn Thị Trang</w:t>
            </w:r>
          </w:p>
        </w:tc>
      </w:tr>
      <w:tr w:rsidR="00C05DC2" w:rsidRPr="008B1817" w14:paraId="10C182DB" w14:textId="77777777" w:rsidTr="00B460C7">
        <w:tc>
          <w:tcPr>
            <w:tcW w:w="3302" w:type="dxa"/>
            <w:shd w:val="clear" w:color="auto" w:fill="auto"/>
          </w:tcPr>
          <w:p w14:paraId="1DBC55CC" w14:textId="77777777" w:rsidR="00C05DC2" w:rsidRPr="008B1817" w:rsidRDefault="00C05DC2" w:rsidP="008B1817">
            <w:pPr>
              <w:spacing w:line="276" w:lineRule="auto"/>
              <w:jc w:val="center"/>
              <w:rPr>
                <w:rStyle w:val="Strong"/>
                <w:iCs/>
                <w:color w:val="000000"/>
                <w:szCs w:val="28"/>
              </w:rPr>
            </w:pPr>
          </w:p>
        </w:tc>
        <w:tc>
          <w:tcPr>
            <w:tcW w:w="6454" w:type="dxa"/>
            <w:gridSpan w:val="2"/>
            <w:shd w:val="clear" w:color="auto" w:fill="auto"/>
          </w:tcPr>
          <w:p w14:paraId="5D342A8E" w14:textId="77777777" w:rsidR="00C05DC2" w:rsidRPr="008B1817" w:rsidRDefault="00C05DC2" w:rsidP="008B1817">
            <w:pPr>
              <w:spacing w:line="276" w:lineRule="auto"/>
              <w:rPr>
                <w:rStyle w:val="Emphasis"/>
                <w:b/>
                <w:bCs/>
                <w:color w:val="000000"/>
                <w:szCs w:val="28"/>
              </w:rPr>
            </w:pPr>
            <w:r w:rsidRPr="008B1817">
              <w:rPr>
                <w:rStyle w:val="Strong"/>
                <w:iCs/>
                <w:color w:val="000000"/>
                <w:szCs w:val="28"/>
              </w:rPr>
              <w:t>DUYỆT CỦA BGH</w:t>
            </w:r>
          </w:p>
          <w:p w14:paraId="35517350" w14:textId="77777777" w:rsidR="00C05DC2" w:rsidRPr="008B1817" w:rsidRDefault="00C05DC2" w:rsidP="008B1817">
            <w:pPr>
              <w:spacing w:line="276" w:lineRule="auto"/>
              <w:rPr>
                <w:rStyle w:val="Emphasis"/>
                <w:color w:val="000000"/>
                <w:szCs w:val="28"/>
              </w:rPr>
            </w:pPr>
          </w:p>
        </w:tc>
      </w:tr>
    </w:tbl>
    <w:p w14:paraId="1E9C3DBE" w14:textId="77777777" w:rsidR="008B1817" w:rsidRDefault="008B1817" w:rsidP="00C05DC2">
      <w:pPr>
        <w:spacing w:line="360" w:lineRule="auto"/>
      </w:pPr>
    </w:p>
    <w:p w14:paraId="7A9C9DCE" w14:textId="77777777" w:rsidR="008B1817" w:rsidRDefault="008B1817" w:rsidP="00C05DC2">
      <w:pPr>
        <w:spacing w:line="360" w:lineRule="auto"/>
      </w:pPr>
    </w:p>
    <w:p w14:paraId="06180C73" w14:textId="77777777" w:rsidR="008B1817" w:rsidRDefault="008B1817" w:rsidP="00C05DC2">
      <w:pPr>
        <w:spacing w:line="360" w:lineRule="auto"/>
      </w:pPr>
    </w:p>
    <w:p w14:paraId="66A351F6" w14:textId="77777777" w:rsidR="008B1817" w:rsidRDefault="008B1817" w:rsidP="00C05DC2">
      <w:pPr>
        <w:spacing w:line="360" w:lineRule="auto"/>
      </w:pPr>
    </w:p>
    <w:p w14:paraId="77FF1846" w14:textId="77777777" w:rsidR="008B1817" w:rsidRDefault="008B1817" w:rsidP="00C05DC2">
      <w:pPr>
        <w:spacing w:line="360" w:lineRule="auto"/>
      </w:pPr>
    </w:p>
    <w:p w14:paraId="608898D7" w14:textId="77777777" w:rsidR="008B1817" w:rsidRDefault="008B1817" w:rsidP="00C05DC2">
      <w:pPr>
        <w:spacing w:line="360" w:lineRule="auto"/>
      </w:pPr>
    </w:p>
    <w:p w14:paraId="37EF2AAE" w14:textId="77777777" w:rsidR="008B1817" w:rsidRDefault="008B1817" w:rsidP="00C05DC2">
      <w:pPr>
        <w:spacing w:line="360" w:lineRule="auto"/>
      </w:pPr>
    </w:p>
    <w:p w14:paraId="10E32624" w14:textId="77777777" w:rsidR="008B1817" w:rsidRDefault="008B1817" w:rsidP="00C05DC2">
      <w:pPr>
        <w:spacing w:line="360" w:lineRule="auto"/>
      </w:pPr>
    </w:p>
    <w:p w14:paraId="710497BC" w14:textId="77777777" w:rsidR="008B1817" w:rsidRDefault="008B1817" w:rsidP="00C05DC2">
      <w:pPr>
        <w:spacing w:line="360" w:lineRule="auto"/>
      </w:pPr>
    </w:p>
    <w:p w14:paraId="5F480485" w14:textId="77777777" w:rsidR="008B1817" w:rsidRDefault="008B1817" w:rsidP="00C05DC2">
      <w:pPr>
        <w:spacing w:line="360" w:lineRule="auto"/>
      </w:pPr>
    </w:p>
    <w:p w14:paraId="4D861589" w14:textId="77777777" w:rsidR="008B1817" w:rsidRDefault="008B1817" w:rsidP="00C05DC2">
      <w:pPr>
        <w:spacing w:line="360" w:lineRule="auto"/>
      </w:pPr>
    </w:p>
    <w:p w14:paraId="70B15502" w14:textId="77777777" w:rsidR="008B1817" w:rsidRDefault="008B1817" w:rsidP="00C05DC2">
      <w:pPr>
        <w:spacing w:line="360" w:lineRule="auto"/>
      </w:pPr>
    </w:p>
    <w:p w14:paraId="359B2B36" w14:textId="77777777" w:rsidR="008B1817" w:rsidRDefault="008B1817" w:rsidP="00C05DC2">
      <w:pPr>
        <w:spacing w:line="360" w:lineRule="auto"/>
      </w:pPr>
    </w:p>
    <w:p w14:paraId="2BC72C0C" w14:textId="5E170EAF" w:rsidR="00C05DC2" w:rsidRDefault="00C05DC2" w:rsidP="00C05DC2">
      <w:pPr>
        <w:spacing w:line="360" w:lineRule="auto"/>
      </w:pPr>
      <w:r>
        <w:t>ĐỘI TNTP HỒ CHÍ MINH TX BUÔN HỒ</w:t>
      </w:r>
    </w:p>
    <w:p w14:paraId="12F1911E" w14:textId="77777777" w:rsidR="00C05DC2" w:rsidRPr="00081718" w:rsidRDefault="00C05DC2" w:rsidP="00C05DC2">
      <w:pPr>
        <w:spacing w:line="360" w:lineRule="auto"/>
        <w:rPr>
          <w:b/>
        </w:rPr>
      </w:pPr>
      <w:r>
        <w:rPr>
          <w:b/>
          <w:noProof/>
        </w:rPr>
        <mc:AlternateContent>
          <mc:Choice Requires="wps">
            <w:drawing>
              <wp:anchor distT="0" distB="0" distL="114300" distR="114300" simplePos="0" relativeHeight="251661312" behindDoc="0" locked="0" layoutInCell="1" allowOverlap="1" wp14:anchorId="22B77700" wp14:editId="735D0E18">
                <wp:simplePos x="0" y="0"/>
                <wp:positionH relativeFrom="column">
                  <wp:posOffset>571500</wp:posOffset>
                </wp:positionH>
                <wp:positionV relativeFrom="paragraph">
                  <wp:posOffset>238125</wp:posOffset>
                </wp:positionV>
                <wp:extent cx="1275080" cy="0"/>
                <wp:effectExtent l="13335" t="8890" r="698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61162" id="Straight Arrow Connector 2" o:spid="_x0000_s1026" type="#_x0000_t32" style="position:absolute;margin-left:45pt;margin-top:18.75pt;width:100.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Pg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1l+N0vn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"/>
            </w:pict>
          </mc:Fallback>
        </mc:AlternateContent>
      </w:r>
      <w:r>
        <w:rPr>
          <w:b/>
        </w:rPr>
        <w:t xml:space="preserve">      </w:t>
      </w:r>
      <w:r w:rsidRPr="00081718">
        <w:rPr>
          <w:b/>
        </w:rPr>
        <w:t xml:space="preserve">LIÊN ĐỘI </w:t>
      </w:r>
      <w:r>
        <w:rPr>
          <w:b/>
        </w:rPr>
        <w:t>Y NGÔNG</w:t>
      </w:r>
    </w:p>
    <w:p w14:paraId="5858EDAF" w14:textId="6B72A7B5" w:rsidR="00C05DC2" w:rsidRDefault="00C05DC2" w:rsidP="00C05DC2">
      <w:pPr>
        <w:spacing w:line="360" w:lineRule="auto"/>
        <w:ind w:left="3744" w:firstLine="576"/>
        <w:rPr>
          <w:i/>
        </w:rPr>
      </w:pPr>
      <w:r>
        <w:rPr>
          <w:i/>
        </w:rPr>
        <w:t>Đạt Hiếu</w:t>
      </w:r>
      <w:r w:rsidRPr="00DC0BC3">
        <w:rPr>
          <w:i/>
        </w:rPr>
        <w:t>, ngày</w:t>
      </w:r>
      <w:r>
        <w:rPr>
          <w:i/>
          <w:lang w:val="vi-VN"/>
        </w:rPr>
        <w:t xml:space="preserve"> </w:t>
      </w:r>
      <w:r w:rsidR="00A34872">
        <w:rPr>
          <w:i/>
          <w:lang w:val="vi-VN"/>
        </w:rPr>
        <w:t>28</w:t>
      </w:r>
      <w:r>
        <w:rPr>
          <w:i/>
          <w:lang w:val="vi-VN"/>
        </w:rPr>
        <w:t xml:space="preserve"> </w:t>
      </w:r>
      <w:r w:rsidRPr="00DC0BC3">
        <w:rPr>
          <w:i/>
        </w:rPr>
        <w:t>tháng</w:t>
      </w:r>
      <w:r>
        <w:rPr>
          <w:i/>
        </w:rPr>
        <w:t xml:space="preserve"> </w:t>
      </w:r>
      <w:r w:rsidR="00A34872">
        <w:rPr>
          <w:i/>
        </w:rPr>
        <w:t>11</w:t>
      </w:r>
      <w:r>
        <w:rPr>
          <w:i/>
        </w:rPr>
        <w:t xml:space="preserve"> năm </w:t>
      </w:r>
      <w:r w:rsidR="00A34872">
        <w:rPr>
          <w:i/>
        </w:rPr>
        <w:t>2023</w:t>
      </w:r>
    </w:p>
    <w:p w14:paraId="66A33ED8" w14:textId="77777777" w:rsidR="00C05DC2" w:rsidRPr="00567A80" w:rsidRDefault="00C05DC2" w:rsidP="00C05DC2">
      <w:pPr>
        <w:spacing w:line="360" w:lineRule="auto"/>
        <w:jc w:val="center"/>
        <w:rPr>
          <w:b/>
          <w:lang w:val="vi-VN"/>
        </w:rPr>
      </w:pPr>
      <w:r>
        <w:rPr>
          <w:b/>
          <w:lang w:val="vi-VN"/>
        </w:rPr>
        <w:t>TỔNG HỢP CUỘC THI</w:t>
      </w:r>
      <w:r>
        <w:rPr>
          <w:b/>
        </w:rPr>
        <w:t xml:space="preserve"> “</w:t>
      </w:r>
      <w:r w:rsidRPr="00A37DF0">
        <w:rPr>
          <w:b/>
        </w:rPr>
        <w:t>Ý TƯỞNG TRẺ THƠ”</w:t>
      </w:r>
    </w:p>
    <w:p w14:paraId="1FAED05E" w14:textId="62A59A37" w:rsidR="00C05DC2" w:rsidRPr="00A37DF0" w:rsidRDefault="00C05DC2" w:rsidP="00C05DC2">
      <w:pPr>
        <w:spacing w:line="360" w:lineRule="auto"/>
        <w:jc w:val="center"/>
        <w:rPr>
          <w:b/>
        </w:rPr>
      </w:pPr>
      <w:r>
        <w:rPr>
          <w:b/>
          <w:noProof/>
        </w:rPr>
        <mc:AlternateContent>
          <mc:Choice Requires="wps">
            <w:drawing>
              <wp:anchor distT="0" distB="0" distL="114300" distR="114300" simplePos="0" relativeHeight="251662336" behindDoc="0" locked="0" layoutInCell="1" allowOverlap="1" wp14:anchorId="53F2996A" wp14:editId="1CF46A86">
                <wp:simplePos x="0" y="0"/>
                <wp:positionH relativeFrom="column">
                  <wp:posOffset>2338705</wp:posOffset>
                </wp:positionH>
                <wp:positionV relativeFrom="paragraph">
                  <wp:posOffset>198755</wp:posOffset>
                </wp:positionV>
                <wp:extent cx="1362710" cy="8890"/>
                <wp:effectExtent l="8890" t="13335"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7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E7C76" id="Straight Arrow Connector 1" o:spid="_x0000_s1026" type="#_x0000_t32" style="position:absolute;margin-left:184.15pt;margin-top:15.65pt;width:107.3pt;height:.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"/>
            </w:pict>
          </mc:Fallback>
        </mc:AlternateContent>
      </w:r>
      <w:r>
        <w:rPr>
          <w:b/>
        </w:rPr>
        <w:t xml:space="preserve">Năm học </w:t>
      </w:r>
      <w:r w:rsidR="00A34872">
        <w:rPr>
          <w:b/>
        </w:rPr>
        <w:t>2023</w:t>
      </w:r>
      <w:r>
        <w:rPr>
          <w:b/>
        </w:rPr>
        <w:t xml:space="preserve"> </w:t>
      </w:r>
      <w:r w:rsidR="00A34872">
        <w:rPr>
          <w:b/>
        </w:rPr>
        <w:t>–</w:t>
      </w:r>
      <w:r>
        <w:rPr>
          <w:b/>
        </w:rPr>
        <w:t xml:space="preserve"> </w:t>
      </w:r>
      <w:r w:rsidR="00A34872">
        <w:rPr>
          <w:b/>
        </w:rPr>
        <w:t>2024</w:t>
      </w:r>
    </w:p>
    <w:p w14:paraId="107C6F35" w14:textId="77777777" w:rsidR="00C05DC2" w:rsidRDefault="00C05DC2" w:rsidP="00C05DC2">
      <w:pPr>
        <w:spacing w:line="360" w:lineRule="auto"/>
        <w:ind w:left="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1076"/>
        <w:gridCol w:w="3638"/>
        <w:gridCol w:w="1968"/>
        <w:gridCol w:w="1977"/>
      </w:tblGrid>
      <w:tr w:rsidR="00C05DC2" w:rsidRPr="00201A10" w14:paraId="5841F55A" w14:textId="77777777" w:rsidTr="00B460C7">
        <w:tc>
          <w:tcPr>
            <w:tcW w:w="874" w:type="dxa"/>
            <w:shd w:val="clear" w:color="auto" w:fill="auto"/>
          </w:tcPr>
          <w:p w14:paraId="10C2FB8E" w14:textId="77777777" w:rsidR="00C05DC2" w:rsidRPr="00201A10" w:rsidRDefault="00C05DC2" w:rsidP="00B460C7">
            <w:pPr>
              <w:spacing w:line="360" w:lineRule="auto"/>
              <w:ind w:left="0"/>
              <w:jc w:val="center"/>
              <w:rPr>
                <w:b/>
                <w:lang w:val="vi-VN"/>
              </w:rPr>
            </w:pPr>
            <w:r w:rsidRPr="00201A10">
              <w:rPr>
                <w:b/>
                <w:lang w:val="vi-VN"/>
              </w:rPr>
              <w:t>TT</w:t>
            </w:r>
          </w:p>
        </w:tc>
        <w:tc>
          <w:tcPr>
            <w:tcW w:w="1076" w:type="dxa"/>
            <w:shd w:val="clear" w:color="auto" w:fill="auto"/>
          </w:tcPr>
          <w:p w14:paraId="23392C03" w14:textId="77777777" w:rsidR="00C05DC2" w:rsidRPr="00201A10" w:rsidRDefault="00C05DC2" w:rsidP="00B460C7">
            <w:pPr>
              <w:spacing w:line="360" w:lineRule="auto"/>
              <w:ind w:left="0"/>
              <w:jc w:val="center"/>
              <w:rPr>
                <w:b/>
                <w:lang w:val="vi-VN"/>
              </w:rPr>
            </w:pPr>
            <w:r w:rsidRPr="00201A10">
              <w:rPr>
                <w:b/>
                <w:lang w:val="vi-VN"/>
              </w:rPr>
              <w:t>LỚP</w:t>
            </w:r>
          </w:p>
        </w:tc>
        <w:tc>
          <w:tcPr>
            <w:tcW w:w="3638" w:type="dxa"/>
            <w:shd w:val="clear" w:color="auto" w:fill="auto"/>
          </w:tcPr>
          <w:p w14:paraId="635A361F" w14:textId="77777777" w:rsidR="00C05DC2" w:rsidRPr="00201A10" w:rsidRDefault="00C05DC2" w:rsidP="00B460C7">
            <w:pPr>
              <w:spacing w:line="360" w:lineRule="auto"/>
              <w:ind w:left="0"/>
              <w:rPr>
                <w:b/>
                <w:lang w:val="vi-VN"/>
              </w:rPr>
            </w:pPr>
            <w:r w:rsidRPr="00201A10">
              <w:rPr>
                <w:b/>
                <w:lang w:val="vi-VN"/>
              </w:rPr>
              <w:t>SỐ LƯỢNG BÀI DỰ THI</w:t>
            </w:r>
          </w:p>
        </w:tc>
        <w:tc>
          <w:tcPr>
            <w:tcW w:w="1968" w:type="dxa"/>
            <w:shd w:val="clear" w:color="auto" w:fill="auto"/>
          </w:tcPr>
          <w:p w14:paraId="16DB2499" w14:textId="77777777" w:rsidR="00C05DC2" w:rsidRPr="00201A10" w:rsidRDefault="00C05DC2" w:rsidP="00B460C7">
            <w:pPr>
              <w:spacing w:line="360" w:lineRule="auto"/>
              <w:ind w:left="0"/>
              <w:jc w:val="center"/>
              <w:rPr>
                <w:b/>
                <w:lang w:val="vi-VN"/>
              </w:rPr>
            </w:pPr>
            <w:r w:rsidRPr="00201A10">
              <w:rPr>
                <w:b/>
              </w:rPr>
              <w:t>KÍ</w:t>
            </w:r>
            <w:r w:rsidRPr="00201A10">
              <w:rPr>
                <w:b/>
                <w:lang w:val="vi-VN"/>
              </w:rPr>
              <w:t xml:space="preserve"> NỘP</w:t>
            </w:r>
          </w:p>
        </w:tc>
        <w:tc>
          <w:tcPr>
            <w:tcW w:w="1977" w:type="dxa"/>
            <w:shd w:val="clear" w:color="auto" w:fill="auto"/>
          </w:tcPr>
          <w:p w14:paraId="7017B32F" w14:textId="77777777" w:rsidR="00C05DC2" w:rsidRPr="00201A10" w:rsidRDefault="00C05DC2" w:rsidP="00B460C7">
            <w:pPr>
              <w:spacing w:line="360" w:lineRule="auto"/>
              <w:ind w:left="0"/>
              <w:jc w:val="center"/>
              <w:rPr>
                <w:b/>
                <w:lang w:val="vi-VN"/>
              </w:rPr>
            </w:pPr>
            <w:r w:rsidRPr="00201A10">
              <w:rPr>
                <w:b/>
              </w:rPr>
              <w:t>GHI</w:t>
            </w:r>
            <w:r w:rsidRPr="00201A10">
              <w:rPr>
                <w:b/>
                <w:lang w:val="vi-VN"/>
              </w:rPr>
              <w:t xml:space="preserve"> CHÚ</w:t>
            </w:r>
          </w:p>
        </w:tc>
      </w:tr>
      <w:tr w:rsidR="00C05DC2" w:rsidRPr="00201A10" w14:paraId="3F200877" w14:textId="77777777" w:rsidTr="00B460C7">
        <w:tc>
          <w:tcPr>
            <w:tcW w:w="874" w:type="dxa"/>
            <w:shd w:val="clear" w:color="auto" w:fill="auto"/>
          </w:tcPr>
          <w:p w14:paraId="756E7175" w14:textId="77777777" w:rsidR="00C05DC2" w:rsidRPr="00201A10" w:rsidRDefault="00C05DC2" w:rsidP="00B460C7">
            <w:pPr>
              <w:spacing w:line="360" w:lineRule="auto"/>
              <w:ind w:left="0"/>
              <w:jc w:val="center"/>
              <w:rPr>
                <w:b/>
              </w:rPr>
            </w:pPr>
            <w:r w:rsidRPr="00201A10">
              <w:rPr>
                <w:b/>
              </w:rPr>
              <w:t>1</w:t>
            </w:r>
          </w:p>
        </w:tc>
        <w:tc>
          <w:tcPr>
            <w:tcW w:w="1076" w:type="dxa"/>
            <w:shd w:val="clear" w:color="auto" w:fill="auto"/>
          </w:tcPr>
          <w:p w14:paraId="290387B2" w14:textId="2898B42E" w:rsidR="00C05DC2" w:rsidRPr="00201A10" w:rsidRDefault="00C05DC2" w:rsidP="00B460C7">
            <w:pPr>
              <w:spacing w:line="360" w:lineRule="auto"/>
              <w:ind w:left="0"/>
              <w:jc w:val="center"/>
              <w:rPr>
                <w:b/>
              </w:rPr>
            </w:pPr>
            <w:r w:rsidRPr="00201A10">
              <w:rPr>
                <w:b/>
              </w:rPr>
              <w:t>5a</w:t>
            </w:r>
          </w:p>
        </w:tc>
        <w:tc>
          <w:tcPr>
            <w:tcW w:w="3638" w:type="dxa"/>
            <w:shd w:val="clear" w:color="auto" w:fill="auto"/>
          </w:tcPr>
          <w:p w14:paraId="07798A9D" w14:textId="77777777" w:rsidR="00C05DC2" w:rsidRPr="00201A10" w:rsidRDefault="00C05DC2" w:rsidP="00B460C7">
            <w:pPr>
              <w:spacing w:line="360" w:lineRule="auto"/>
              <w:ind w:left="0"/>
              <w:jc w:val="center"/>
              <w:rPr>
                <w:b/>
              </w:rPr>
            </w:pPr>
          </w:p>
        </w:tc>
        <w:tc>
          <w:tcPr>
            <w:tcW w:w="1968" w:type="dxa"/>
            <w:shd w:val="clear" w:color="auto" w:fill="auto"/>
          </w:tcPr>
          <w:p w14:paraId="5CC75F6F" w14:textId="77777777" w:rsidR="00C05DC2" w:rsidRPr="00201A10" w:rsidRDefault="00C05DC2" w:rsidP="00B460C7">
            <w:pPr>
              <w:spacing w:line="360" w:lineRule="auto"/>
              <w:ind w:left="0"/>
              <w:jc w:val="center"/>
              <w:rPr>
                <w:b/>
              </w:rPr>
            </w:pPr>
          </w:p>
        </w:tc>
        <w:tc>
          <w:tcPr>
            <w:tcW w:w="1977" w:type="dxa"/>
            <w:shd w:val="clear" w:color="auto" w:fill="auto"/>
          </w:tcPr>
          <w:p w14:paraId="67A4FA37" w14:textId="77777777" w:rsidR="00C05DC2" w:rsidRPr="00201A10" w:rsidRDefault="00C05DC2" w:rsidP="00B460C7">
            <w:pPr>
              <w:spacing w:line="360" w:lineRule="auto"/>
              <w:ind w:left="0"/>
              <w:jc w:val="center"/>
              <w:rPr>
                <w:b/>
              </w:rPr>
            </w:pPr>
          </w:p>
        </w:tc>
      </w:tr>
      <w:tr w:rsidR="00C05DC2" w:rsidRPr="00201A10" w14:paraId="3A2C7CED" w14:textId="77777777" w:rsidTr="00B460C7">
        <w:tc>
          <w:tcPr>
            <w:tcW w:w="874" w:type="dxa"/>
            <w:shd w:val="clear" w:color="auto" w:fill="auto"/>
          </w:tcPr>
          <w:p w14:paraId="4AF19A11" w14:textId="77777777" w:rsidR="00C05DC2" w:rsidRPr="00201A10" w:rsidRDefault="00C05DC2" w:rsidP="00B460C7">
            <w:pPr>
              <w:spacing w:line="360" w:lineRule="auto"/>
              <w:ind w:left="0"/>
              <w:jc w:val="center"/>
              <w:rPr>
                <w:b/>
              </w:rPr>
            </w:pPr>
            <w:r w:rsidRPr="00201A10">
              <w:rPr>
                <w:b/>
              </w:rPr>
              <w:t>2</w:t>
            </w:r>
          </w:p>
        </w:tc>
        <w:tc>
          <w:tcPr>
            <w:tcW w:w="1076" w:type="dxa"/>
            <w:shd w:val="clear" w:color="auto" w:fill="auto"/>
          </w:tcPr>
          <w:p w14:paraId="31B05A0A" w14:textId="784CEAE3" w:rsidR="00C05DC2" w:rsidRPr="00201A10" w:rsidRDefault="00A34872" w:rsidP="00B460C7">
            <w:pPr>
              <w:spacing w:line="360" w:lineRule="auto"/>
              <w:ind w:left="0"/>
              <w:jc w:val="center"/>
              <w:rPr>
                <w:b/>
              </w:rPr>
            </w:pPr>
            <w:r>
              <w:rPr>
                <w:b/>
              </w:rPr>
              <w:t>4A</w:t>
            </w:r>
          </w:p>
        </w:tc>
        <w:tc>
          <w:tcPr>
            <w:tcW w:w="3638" w:type="dxa"/>
            <w:shd w:val="clear" w:color="auto" w:fill="auto"/>
          </w:tcPr>
          <w:p w14:paraId="557AFFA2" w14:textId="77777777" w:rsidR="00C05DC2" w:rsidRPr="00201A10" w:rsidRDefault="00C05DC2" w:rsidP="00B460C7">
            <w:pPr>
              <w:spacing w:line="360" w:lineRule="auto"/>
              <w:ind w:left="0"/>
              <w:jc w:val="center"/>
              <w:rPr>
                <w:b/>
              </w:rPr>
            </w:pPr>
          </w:p>
        </w:tc>
        <w:tc>
          <w:tcPr>
            <w:tcW w:w="1968" w:type="dxa"/>
            <w:shd w:val="clear" w:color="auto" w:fill="auto"/>
          </w:tcPr>
          <w:p w14:paraId="6AADC70F" w14:textId="77777777" w:rsidR="00C05DC2" w:rsidRPr="00201A10" w:rsidRDefault="00C05DC2" w:rsidP="00B460C7">
            <w:pPr>
              <w:spacing w:line="360" w:lineRule="auto"/>
              <w:ind w:left="0"/>
              <w:jc w:val="center"/>
              <w:rPr>
                <w:b/>
              </w:rPr>
            </w:pPr>
          </w:p>
        </w:tc>
        <w:tc>
          <w:tcPr>
            <w:tcW w:w="1977" w:type="dxa"/>
            <w:shd w:val="clear" w:color="auto" w:fill="auto"/>
          </w:tcPr>
          <w:p w14:paraId="27BA8928" w14:textId="77777777" w:rsidR="00C05DC2" w:rsidRPr="00201A10" w:rsidRDefault="00C05DC2" w:rsidP="00B460C7">
            <w:pPr>
              <w:spacing w:line="360" w:lineRule="auto"/>
              <w:ind w:left="0"/>
              <w:jc w:val="center"/>
              <w:rPr>
                <w:b/>
              </w:rPr>
            </w:pPr>
          </w:p>
        </w:tc>
      </w:tr>
      <w:tr w:rsidR="00C05DC2" w:rsidRPr="00201A10" w14:paraId="624D93A4" w14:textId="77777777" w:rsidTr="00B460C7">
        <w:tc>
          <w:tcPr>
            <w:tcW w:w="874" w:type="dxa"/>
            <w:shd w:val="clear" w:color="auto" w:fill="auto"/>
          </w:tcPr>
          <w:p w14:paraId="57C16F2E" w14:textId="77777777" w:rsidR="00C05DC2" w:rsidRPr="00201A10" w:rsidRDefault="00C05DC2" w:rsidP="00B460C7">
            <w:pPr>
              <w:spacing w:line="360" w:lineRule="auto"/>
              <w:ind w:left="0"/>
              <w:jc w:val="center"/>
              <w:rPr>
                <w:b/>
              </w:rPr>
            </w:pPr>
            <w:r w:rsidRPr="00201A10">
              <w:rPr>
                <w:b/>
              </w:rPr>
              <w:t>3</w:t>
            </w:r>
          </w:p>
        </w:tc>
        <w:tc>
          <w:tcPr>
            <w:tcW w:w="1076" w:type="dxa"/>
            <w:shd w:val="clear" w:color="auto" w:fill="auto"/>
          </w:tcPr>
          <w:p w14:paraId="32D324CF" w14:textId="72F8CAFD" w:rsidR="00C05DC2" w:rsidRPr="00201A10" w:rsidRDefault="00A34872" w:rsidP="00B460C7">
            <w:pPr>
              <w:spacing w:line="360" w:lineRule="auto"/>
              <w:ind w:left="0"/>
              <w:jc w:val="center"/>
              <w:rPr>
                <w:b/>
              </w:rPr>
            </w:pPr>
            <w:r>
              <w:rPr>
                <w:b/>
              </w:rPr>
              <w:t>3A</w:t>
            </w:r>
          </w:p>
        </w:tc>
        <w:tc>
          <w:tcPr>
            <w:tcW w:w="3638" w:type="dxa"/>
            <w:shd w:val="clear" w:color="auto" w:fill="auto"/>
          </w:tcPr>
          <w:p w14:paraId="6937DEA8" w14:textId="77777777" w:rsidR="00C05DC2" w:rsidRPr="00201A10" w:rsidRDefault="00C05DC2" w:rsidP="00B460C7">
            <w:pPr>
              <w:spacing w:line="360" w:lineRule="auto"/>
              <w:ind w:left="0"/>
              <w:jc w:val="center"/>
              <w:rPr>
                <w:b/>
              </w:rPr>
            </w:pPr>
          </w:p>
        </w:tc>
        <w:tc>
          <w:tcPr>
            <w:tcW w:w="1968" w:type="dxa"/>
            <w:shd w:val="clear" w:color="auto" w:fill="auto"/>
          </w:tcPr>
          <w:p w14:paraId="1F65BB7C" w14:textId="77777777" w:rsidR="00C05DC2" w:rsidRPr="00201A10" w:rsidRDefault="00C05DC2" w:rsidP="00B460C7">
            <w:pPr>
              <w:spacing w:line="360" w:lineRule="auto"/>
              <w:ind w:left="0"/>
              <w:jc w:val="center"/>
              <w:rPr>
                <w:b/>
              </w:rPr>
            </w:pPr>
          </w:p>
        </w:tc>
        <w:tc>
          <w:tcPr>
            <w:tcW w:w="1977" w:type="dxa"/>
            <w:shd w:val="clear" w:color="auto" w:fill="auto"/>
          </w:tcPr>
          <w:p w14:paraId="1CD63F78" w14:textId="77777777" w:rsidR="00C05DC2" w:rsidRPr="00201A10" w:rsidRDefault="00C05DC2" w:rsidP="00B460C7">
            <w:pPr>
              <w:spacing w:line="360" w:lineRule="auto"/>
              <w:ind w:left="0"/>
              <w:jc w:val="center"/>
              <w:rPr>
                <w:b/>
              </w:rPr>
            </w:pPr>
          </w:p>
        </w:tc>
      </w:tr>
      <w:tr w:rsidR="00C05DC2" w:rsidRPr="00201A10" w14:paraId="2022AF40" w14:textId="77777777" w:rsidTr="00B460C7">
        <w:tc>
          <w:tcPr>
            <w:tcW w:w="874" w:type="dxa"/>
            <w:shd w:val="clear" w:color="auto" w:fill="auto"/>
          </w:tcPr>
          <w:p w14:paraId="5525EB7E" w14:textId="77777777" w:rsidR="00C05DC2" w:rsidRPr="00201A10" w:rsidRDefault="00C05DC2" w:rsidP="00B460C7">
            <w:pPr>
              <w:spacing w:line="360" w:lineRule="auto"/>
              <w:ind w:left="0"/>
              <w:jc w:val="center"/>
              <w:rPr>
                <w:b/>
              </w:rPr>
            </w:pPr>
            <w:r w:rsidRPr="00201A10">
              <w:rPr>
                <w:b/>
              </w:rPr>
              <w:t>4</w:t>
            </w:r>
          </w:p>
        </w:tc>
        <w:tc>
          <w:tcPr>
            <w:tcW w:w="1076" w:type="dxa"/>
            <w:shd w:val="clear" w:color="auto" w:fill="auto"/>
          </w:tcPr>
          <w:p w14:paraId="2AC836B6" w14:textId="478BEF1A" w:rsidR="00C05DC2" w:rsidRPr="00201A10" w:rsidRDefault="00A34872" w:rsidP="00B460C7">
            <w:pPr>
              <w:spacing w:line="360" w:lineRule="auto"/>
              <w:ind w:left="0"/>
              <w:jc w:val="center"/>
              <w:rPr>
                <w:b/>
              </w:rPr>
            </w:pPr>
            <w:r>
              <w:rPr>
                <w:b/>
              </w:rPr>
              <w:t>2A</w:t>
            </w:r>
          </w:p>
        </w:tc>
        <w:tc>
          <w:tcPr>
            <w:tcW w:w="3638" w:type="dxa"/>
            <w:shd w:val="clear" w:color="auto" w:fill="auto"/>
          </w:tcPr>
          <w:p w14:paraId="5DE7BA35" w14:textId="77777777" w:rsidR="00C05DC2" w:rsidRPr="00201A10" w:rsidRDefault="00C05DC2" w:rsidP="00B460C7">
            <w:pPr>
              <w:spacing w:line="360" w:lineRule="auto"/>
              <w:ind w:left="0"/>
              <w:jc w:val="center"/>
              <w:rPr>
                <w:b/>
              </w:rPr>
            </w:pPr>
          </w:p>
        </w:tc>
        <w:tc>
          <w:tcPr>
            <w:tcW w:w="1968" w:type="dxa"/>
            <w:shd w:val="clear" w:color="auto" w:fill="auto"/>
          </w:tcPr>
          <w:p w14:paraId="1DDF7825" w14:textId="77777777" w:rsidR="00C05DC2" w:rsidRPr="00201A10" w:rsidRDefault="00C05DC2" w:rsidP="00B460C7">
            <w:pPr>
              <w:spacing w:line="360" w:lineRule="auto"/>
              <w:ind w:left="0"/>
              <w:jc w:val="center"/>
              <w:rPr>
                <w:b/>
              </w:rPr>
            </w:pPr>
          </w:p>
        </w:tc>
        <w:tc>
          <w:tcPr>
            <w:tcW w:w="1977" w:type="dxa"/>
            <w:shd w:val="clear" w:color="auto" w:fill="auto"/>
          </w:tcPr>
          <w:p w14:paraId="2110E4B5" w14:textId="77777777" w:rsidR="00C05DC2" w:rsidRPr="00201A10" w:rsidRDefault="00C05DC2" w:rsidP="00B460C7">
            <w:pPr>
              <w:spacing w:line="360" w:lineRule="auto"/>
              <w:ind w:left="0"/>
              <w:jc w:val="center"/>
              <w:rPr>
                <w:b/>
              </w:rPr>
            </w:pPr>
          </w:p>
        </w:tc>
      </w:tr>
      <w:tr w:rsidR="00C05DC2" w:rsidRPr="00201A10" w14:paraId="4E689D89" w14:textId="77777777" w:rsidTr="00B460C7">
        <w:tc>
          <w:tcPr>
            <w:tcW w:w="874" w:type="dxa"/>
            <w:shd w:val="clear" w:color="auto" w:fill="auto"/>
          </w:tcPr>
          <w:p w14:paraId="6DA9E644" w14:textId="77777777" w:rsidR="00C05DC2" w:rsidRPr="00201A10" w:rsidRDefault="00C05DC2" w:rsidP="00B460C7">
            <w:pPr>
              <w:spacing w:line="360" w:lineRule="auto"/>
              <w:ind w:left="0"/>
              <w:jc w:val="center"/>
              <w:rPr>
                <w:b/>
              </w:rPr>
            </w:pPr>
            <w:r w:rsidRPr="00201A10">
              <w:rPr>
                <w:b/>
              </w:rPr>
              <w:t>5</w:t>
            </w:r>
          </w:p>
        </w:tc>
        <w:tc>
          <w:tcPr>
            <w:tcW w:w="1076" w:type="dxa"/>
            <w:shd w:val="clear" w:color="auto" w:fill="auto"/>
          </w:tcPr>
          <w:p w14:paraId="29F3AB80" w14:textId="607F5C15" w:rsidR="00C05DC2" w:rsidRPr="00201A10" w:rsidRDefault="00A34872" w:rsidP="00B460C7">
            <w:pPr>
              <w:spacing w:line="360" w:lineRule="auto"/>
              <w:ind w:left="0"/>
              <w:jc w:val="center"/>
              <w:rPr>
                <w:b/>
              </w:rPr>
            </w:pPr>
            <w:r>
              <w:rPr>
                <w:b/>
              </w:rPr>
              <w:t>1A1</w:t>
            </w:r>
          </w:p>
        </w:tc>
        <w:tc>
          <w:tcPr>
            <w:tcW w:w="3638" w:type="dxa"/>
            <w:shd w:val="clear" w:color="auto" w:fill="auto"/>
          </w:tcPr>
          <w:p w14:paraId="04071D74" w14:textId="77777777" w:rsidR="00C05DC2" w:rsidRPr="00201A10" w:rsidRDefault="00C05DC2" w:rsidP="00B460C7">
            <w:pPr>
              <w:spacing w:line="360" w:lineRule="auto"/>
              <w:ind w:left="0"/>
              <w:jc w:val="center"/>
              <w:rPr>
                <w:b/>
              </w:rPr>
            </w:pPr>
          </w:p>
        </w:tc>
        <w:tc>
          <w:tcPr>
            <w:tcW w:w="1968" w:type="dxa"/>
            <w:shd w:val="clear" w:color="auto" w:fill="auto"/>
          </w:tcPr>
          <w:p w14:paraId="2001975A" w14:textId="77777777" w:rsidR="00C05DC2" w:rsidRPr="00201A10" w:rsidRDefault="00C05DC2" w:rsidP="00B460C7">
            <w:pPr>
              <w:spacing w:line="360" w:lineRule="auto"/>
              <w:ind w:left="0"/>
              <w:jc w:val="center"/>
              <w:rPr>
                <w:b/>
              </w:rPr>
            </w:pPr>
          </w:p>
        </w:tc>
        <w:tc>
          <w:tcPr>
            <w:tcW w:w="1977" w:type="dxa"/>
            <w:shd w:val="clear" w:color="auto" w:fill="auto"/>
          </w:tcPr>
          <w:p w14:paraId="7818119D" w14:textId="77777777" w:rsidR="00C05DC2" w:rsidRPr="00201A10" w:rsidRDefault="00C05DC2" w:rsidP="00B460C7">
            <w:pPr>
              <w:spacing w:line="360" w:lineRule="auto"/>
              <w:ind w:left="0"/>
              <w:jc w:val="center"/>
              <w:rPr>
                <w:b/>
              </w:rPr>
            </w:pPr>
          </w:p>
        </w:tc>
      </w:tr>
      <w:tr w:rsidR="00C05DC2" w:rsidRPr="00201A10" w14:paraId="789FC366" w14:textId="77777777" w:rsidTr="00B460C7">
        <w:tc>
          <w:tcPr>
            <w:tcW w:w="874" w:type="dxa"/>
            <w:shd w:val="clear" w:color="auto" w:fill="auto"/>
          </w:tcPr>
          <w:p w14:paraId="1E706105" w14:textId="77777777" w:rsidR="00C05DC2" w:rsidRPr="00201A10" w:rsidRDefault="00C05DC2" w:rsidP="00B460C7">
            <w:pPr>
              <w:spacing w:line="360" w:lineRule="auto"/>
              <w:ind w:left="0"/>
              <w:jc w:val="center"/>
              <w:rPr>
                <w:b/>
              </w:rPr>
            </w:pPr>
            <w:r w:rsidRPr="00201A10">
              <w:rPr>
                <w:b/>
              </w:rPr>
              <w:t>6</w:t>
            </w:r>
          </w:p>
        </w:tc>
        <w:tc>
          <w:tcPr>
            <w:tcW w:w="1076" w:type="dxa"/>
            <w:shd w:val="clear" w:color="auto" w:fill="auto"/>
          </w:tcPr>
          <w:p w14:paraId="5846C4E5" w14:textId="0D187AE9" w:rsidR="00C05DC2" w:rsidRPr="00201A10" w:rsidRDefault="00AE4BB1" w:rsidP="00B460C7">
            <w:pPr>
              <w:spacing w:line="360" w:lineRule="auto"/>
              <w:ind w:left="0"/>
              <w:jc w:val="center"/>
              <w:rPr>
                <w:b/>
              </w:rPr>
            </w:pPr>
            <w:r>
              <w:rPr>
                <w:b/>
              </w:rPr>
              <w:t>1A2</w:t>
            </w:r>
          </w:p>
        </w:tc>
        <w:tc>
          <w:tcPr>
            <w:tcW w:w="3638" w:type="dxa"/>
            <w:shd w:val="clear" w:color="auto" w:fill="auto"/>
          </w:tcPr>
          <w:p w14:paraId="2DFC7B5B" w14:textId="77777777" w:rsidR="00C05DC2" w:rsidRPr="00201A10" w:rsidRDefault="00C05DC2" w:rsidP="00B460C7">
            <w:pPr>
              <w:spacing w:line="360" w:lineRule="auto"/>
              <w:ind w:left="0"/>
              <w:jc w:val="center"/>
              <w:rPr>
                <w:b/>
              </w:rPr>
            </w:pPr>
          </w:p>
        </w:tc>
        <w:tc>
          <w:tcPr>
            <w:tcW w:w="1968" w:type="dxa"/>
            <w:shd w:val="clear" w:color="auto" w:fill="auto"/>
          </w:tcPr>
          <w:p w14:paraId="4A1516B1" w14:textId="77777777" w:rsidR="00C05DC2" w:rsidRPr="00201A10" w:rsidRDefault="00C05DC2" w:rsidP="00B460C7">
            <w:pPr>
              <w:spacing w:line="360" w:lineRule="auto"/>
              <w:ind w:left="0"/>
              <w:jc w:val="center"/>
              <w:rPr>
                <w:b/>
              </w:rPr>
            </w:pPr>
          </w:p>
        </w:tc>
        <w:tc>
          <w:tcPr>
            <w:tcW w:w="1977" w:type="dxa"/>
            <w:shd w:val="clear" w:color="auto" w:fill="auto"/>
          </w:tcPr>
          <w:p w14:paraId="26146CD4" w14:textId="77777777" w:rsidR="00C05DC2" w:rsidRPr="00201A10" w:rsidRDefault="00C05DC2" w:rsidP="00B460C7">
            <w:pPr>
              <w:spacing w:line="360" w:lineRule="auto"/>
              <w:ind w:left="0"/>
              <w:jc w:val="center"/>
              <w:rPr>
                <w:b/>
              </w:rPr>
            </w:pPr>
          </w:p>
        </w:tc>
      </w:tr>
    </w:tbl>
    <w:p w14:paraId="16528C59" w14:textId="77777777" w:rsidR="00C05DC2" w:rsidRDefault="00C05DC2" w:rsidP="00C05DC2">
      <w:pPr>
        <w:spacing w:line="360" w:lineRule="auto"/>
        <w:ind w:left="0"/>
        <w:jc w:val="center"/>
        <w:rPr>
          <w:b/>
          <w:lang w:val="vi-VN"/>
        </w:rPr>
      </w:pPr>
      <w:r>
        <w:rPr>
          <w:b/>
        </w:rPr>
        <w:t>Tổng</w:t>
      </w:r>
      <w:r>
        <w:rPr>
          <w:b/>
          <w:lang w:val="vi-VN"/>
        </w:rPr>
        <w:t xml:space="preserve"> số bài dự thi:</w:t>
      </w:r>
    </w:p>
    <w:p w14:paraId="77DEF996" w14:textId="77777777" w:rsidR="00C05DC2" w:rsidRPr="00201A10" w:rsidRDefault="00C05DC2" w:rsidP="00C05DC2">
      <w:pPr>
        <w:spacing w:line="360" w:lineRule="auto"/>
        <w:ind w:left="5040" w:firstLine="720"/>
        <w:jc w:val="center"/>
        <w:rPr>
          <w:b/>
          <w:lang w:val="vi-VN"/>
        </w:rPr>
      </w:pPr>
      <w:r>
        <w:rPr>
          <w:b/>
          <w:lang w:val="vi-VN"/>
        </w:rPr>
        <w:t xml:space="preserve">Người lập </w:t>
      </w:r>
    </w:p>
    <w:p w14:paraId="4019E5BB" w14:textId="77777777" w:rsidR="00C05DC2" w:rsidRPr="00F9246C" w:rsidRDefault="00C05DC2" w:rsidP="00C05DC2">
      <w:pPr>
        <w:spacing w:line="360" w:lineRule="auto"/>
        <w:ind w:left="0"/>
        <w:jc w:val="center"/>
        <w:rPr>
          <w:b/>
        </w:rPr>
      </w:pPr>
    </w:p>
    <w:p w14:paraId="3C8F02B0" w14:textId="77777777" w:rsidR="00C05DC2" w:rsidRDefault="00C05DC2" w:rsidP="00C05DC2">
      <w:pPr>
        <w:spacing w:line="360" w:lineRule="auto"/>
        <w:ind w:left="0"/>
        <w:rPr>
          <w:lang w:val="vi-VN"/>
        </w:rPr>
      </w:pPr>
    </w:p>
    <w:p w14:paraId="5566E5EA" w14:textId="77777777" w:rsidR="00C05DC2" w:rsidRPr="00567A80" w:rsidRDefault="00C05DC2" w:rsidP="00C05DC2">
      <w:pPr>
        <w:spacing w:line="360" w:lineRule="auto"/>
        <w:ind w:left="5184" w:firstLine="576"/>
        <w:jc w:val="center"/>
        <w:rPr>
          <w:lang w:val="vi-VN"/>
        </w:rPr>
      </w:pPr>
      <w:r>
        <w:rPr>
          <w:lang w:val="vi-VN"/>
        </w:rPr>
        <w:t>Nguyễn Thị Trang</w:t>
      </w:r>
    </w:p>
    <w:p w14:paraId="678F22E3" w14:textId="77777777" w:rsidR="00C05DC2" w:rsidRDefault="00C05DC2" w:rsidP="00C05DC2">
      <w:pPr>
        <w:spacing w:line="360" w:lineRule="auto"/>
        <w:ind w:firstLine="576"/>
        <w:jc w:val="center"/>
      </w:pPr>
    </w:p>
    <w:p w14:paraId="793A5958" w14:textId="77777777" w:rsidR="00C05DC2" w:rsidRPr="00D70B59" w:rsidRDefault="00C05DC2" w:rsidP="00C05DC2">
      <w:pPr>
        <w:spacing w:line="360" w:lineRule="auto"/>
        <w:ind w:firstLine="576"/>
        <w:jc w:val="center"/>
      </w:pPr>
    </w:p>
    <w:p w14:paraId="4E8280F9" w14:textId="77777777" w:rsidR="00EB5AB5" w:rsidRDefault="00EB5AB5"/>
    <w:sectPr w:rsidR="00EB5AB5" w:rsidSect="00BC23F5">
      <w:headerReference w:type="default" r:id="rId6"/>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A9" w14:textId="77777777" w:rsidR="000B2026" w:rsidRDefault="000B2026">
      <w:r>
        <w:separator/>
      </w:r>
    </w:p>
  </w:endnote>
  <w:endnote w:type="continuationSeparator" w:id="0">
    <w:p w14:paraId="6B0E9F88" w14:textId="77777777" w:rsidR="000B2026" w:rsidRDefault="000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93B7" w14:textId="77777777" w:rsidR="000B2026" w:rsidRDefault="000B2026">
      <w:r>
        <w:separator/>
      </w:r>
    </w:p>
  </w:footnote>
  <w:footnote w:type="continuationSeparator" w:id="0">
    <w:p w14:paraId="7301EB17" w14:textId="77777777" w:rsidR="000B2026" w:rsidRDefault="000B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62A3" w14:textId="77777777" w:rsidR="00BC23F5" w:rsidRDefault="00AE4BB1">
    <w:pPr>
      <w:pStyle w:val="Header"/>
      <w:jc w:val="center"/>
    </w:pPr>
    <w:r>
      <w:fldChar w:fldCharType="begin"/>
    </w:r>
    <w:r>
      <w:instrText xml:space="preserve"> PAGE   \* MERGEFORMAT </w:instrText>
    </w:r>
    <w:r>
      <w:fldChar w:fldCharType="separate"/>
    </w:r>
    <w:r>
      <w:rPr>
        <w:noProof/>
      </w:rPr>
      <w:t>2</w:t>
    </w:r>
    <w:r>
      <w:rPr>
        <w:noProof/>
      </w:rPr>
      <w:fldChar w:fldCharType="end"/>
    </w:r>
  </w:p>
  <w:p w14:paraId="6067C8DA" w14:textId="77777777" w:rsidR="00BC23F5" w:rsidRDefault="000B2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C2"/>
    <w:rsid w:val="000B2026"/>
    <w:rsid w:val="004E459C"/>
    <w:rsid w:val="00570297"/>
    <w:rsid w:val="006A1BCF"/>
    <w:rsid w:val="006F23EF"/>
    <w:rsid w:val="00833E10"/>
    <w:rsid w:val="008B1817"/>
    <w:rsid w:val="00A04D73"/>
    <w:rsid w:val="00A34872"/>
    <w:rsid w:val="00AE4BB1"/>
    <w:rsid w:val="00C05DC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F0F1"/>
  <w15:chartTrackingRefBased/>
  <w15:docId w15:val="{8002A9DE-A7CD-4D73-992F-3D7B9A35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C2"/>
    <w:pPr>
      <w:spacing w:after="0" w:line="240" w:lineRule="auto"/>
      <w:ind w:left="144" w:right="144"/>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line="324" w:lineRule="auto"/>
      <w:ind w:left="0" w:right="0"/>
      <w:contextualSpacing/>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ind w:left="0" w:right="0"/>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ind w:left="0" w:right="0"/>
      <w:jc w:val="left"/>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ind w:left="0" w:right="0"/>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Emphasis">
    <w:name w:val="Emphasis"/>
    <w:qFormat/>
    <w:rsid w:val="00C05DC2"/>
    <w:rPr>
      <w:i/>
      <w:iCs/>
    </w:rPr>
  </w:style>
  <w:style w:type="character" w:styleId="Strong">
    <w:name w:val="Strong"/>
    <w:qFormat/>
    <w:rsid w:val="00C05DC2"/>
    <w:rPr>
      <w:b/>
      <w:bCs/>
    </w:rPr>
  </w:style>
  <w:style w:type="paragraph" w:styleId="Header">
    <w:name w:val="header"/>
    <w:basedOn w:val="Normal"/>
    <w:link w:val="HeaderChar"/>
    <w:uiPriority w:val="99"/>
    <w:unhideWhenUsed/>
    <w:rsid w:val="00C05DC2"/>
    <w:pPr>
      <w:tabs>
        <w:tab w:val="center" w:pos="4680"/>
        <w:tab w:val="right" w:pos="9360"/>
      </w:tabs>
    </w:pPr>
  </w:style>
  <w:style w:type="character" w:customStyle="1" w:styleId="HeaderChar">
    <w:name w:val="Header Char"/>
    <w:basedOn w:val="DefaultParagraphFont"/>
    <w:link w:val="Header"/>
    <w:uiPriority w:val="99"/>
    <w:rsid w:val="00C05DC2"/>
    <w:rPr>
      <w:rFonts w:ascii="Times New Roman" w:eastAsia="Calibri" w:hAnsi="Times New Roman" w:cs="Times New Roman"/>
      <w:sz w:val="28"/>
    </w:rPr>
  </w:style>
  <w:style w:type="paragraph" w:styleId="ListParagraph">
    <w:name w:val="List Paragraph"/>
    <w:basedOn w:val="Normal"/>
    <w:uiPriority w:val="34"/>
    <w:qFormat/>
    <w:rsid w:val="00C0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2024-05-23T07:45:00Z</cp:lastPrinted>
  <dcterms:created xsi:type="dcterms:W3CDTF">2023-10-24T02:56:00Z</dcterms:created>
  <dcterms:modified xsi:type="dcterms:W3CDTF">2024-05-23T07:46:00Z</dcterms:modified>
</cp:coreProperties>
</file>